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79AF" w:rsidRDefault="00232124" w:rsidP="00155CA3">
      <w:pPr>
        <w:pStyle w:val="Title"/>
      </w:pPr>
      <w:r>
        <w:t>PAF Center Comp Request</w:t>
      </w:r>
      <w:r w:rsidR="00221EA9" w:rsidRPr="00221EA9">
        <w:rPr>
          <w:sz w:val="22"/>
        </w:rPr>
        <w:t xml:space="preserve"> (v1)</w:t>
      </w:r>
    </w:p>
    <w:p w:rsidR="002679AF" w:rsidRDefault="002679AF"/>
    <w:p w:rsidR="00061A42" w:rsidRDefault="00061A42" w:rsidP="00061A42">
      <w:pPr>
        <w:pStyle w:val="Heading2"/>
        <w:rPr>
          <w:b/>
        </w:rPr>
      </w:pPr>
    </w:p>
    <w:p w:rsidR="00061A42" w:rsidRPr="00061A42" w:rsidRDefault="00061A42" w:rsidP="00061A42">
      <w:pPr>
        <w:pStyle w:val="Heading2"/>
        <w:rPr>
          <w:b/>
        </w:rPr>
      </w:pPr>
      <w:r>
        <w:rPr>
          <w:b/>
        </w:rPr>
        <w:t>Things to Note before You Start</w:t>
      </w:r>
    </w:p>
    <w:p w:rsidR="00061A42" w:rsidRDefault="00061A42" w:rsidP="00061A42">
      <w:pPr>
        <w:pStyle w:val="Heading2"/>
        <w:rPr>
          <w:b/>
        </w:rPr>
      </w:pPr>
    </w:p>
    <w:p w:rsidR="00061A42" w:rsidRDefault="00456972" w:rsidP="00C5707A">
      <w:pPr>
        <w:pStyle w:val="ListParagraph"/>
        <w:numPr>
          <w:ilvl w:val="0"/>
          <w:numId w:val="5"/>
        </w:numPr>
        <w:rPr>
          <w:sz w:val="24"/>
        </w:rPr>
      </w:pPr>
      <w:r>
        <w:rPr>
          <w:sz w:val="24"/>
        </w:rPr>
        <w:t>All PAFs must be submitted and fully approved by 10am CST the Thursday prior to the check date.</w:t>
      </w:r>
    </w:p>
    <w:p w:rsidR="008A4322" w:rsidRPr="00C5707A" w:rsidRDefault="008A4322" w:rsidP="008A4322">
      <w:pPr>
        <w:pStyle w:val="ListParagraph"/>
        <w:rPr>
          <w:sz w:val="24"/>
        </w:rPr>
      </w:pPr>
    </w:p>
    <w:p w:rsidR="00061A42" w:rsidRDefault="00061A42" w:rsidP="00061A42">
      <w:pPr>
        <w:pStyle w:val="ListParagraph"/>
        <w:numPr>
          <w:ilvl w:val="0"/>
          <w:numId w:val="5"/>
        </w:numPr>
        <w:rPr>
          <w:sz w:val="24"/>
        </w:rPr>
      </w:pPr>
      <w:r>
        <w:rPr>
          <w:sz w:val="24"/>
        </w:rPr>
        <w:t>If there is something missing that is important for your</w:t>
      </w:r>
      <w:r w:rsidR="001A7C58">
        <w:rPr>
          <w:sz w:val="24"/>
        </w:rPr>
        <w:t xml:space="preserve"> district,</w:t>
      </w:r>
      <w:r>
        <w:rPr>
          <w:sz w:val="24"/>
        </w:rPr>
        <w:t xml:space="preserve"> or something doesn’t work very well for your district, please don’t hesitate to let us know.</w:t>
      </w:r>
    </w:p>
    <w:p w:rsidR="008A4322" w:rsidRDefault="008A4322" w:rsidP="008A4322">
      <w:pPr>
        <w:pStyle w:val="ListParagraph"/>
        <w:rPr>
          <w:sz w:val="24"/>
        </w:rPr>
      </w:pPr>
    </w:p>
    <w:p w:rsidR="00061A42" w:rsidRPr="00061A42" w:rsidRDefault="00155CA3" w:rsidP="00061A42">
      <w:pPr>
        <w:pStyle w:val="Heading2"/>
        <w:rPr>
          <w:b/>
        </w:rPr>
      </w:pPr>
      <w:r w:rsidRPr="00A37309">
        <w:rPr>
          <w:b/>
        </w:rPr>
        <w:t xml:space="preserve">How to </w:t>
      </w:r>
      <w:r w:rsidR="001A7C58">
        <w:rPr>
          <w:b/>
        </w:rPr>
        <w:t>Create/View</w:t>
      </w:r>
      <w:r w:rsidRPr="00A37309">
        <w:rPr>
          <w:b/>
        </w:rPr>
        <w:t xml:space="preserve"> </w:t>
      </w:r>
      <w:r w:rsidR="001A7C58">
        <w:rPr>
          <w:b/>
        </w:rPr>
        <w:t>a</w:t>
      </w:r>
      <w:r w:rsidRPr="00A37309">
        <w:rPr>
          <w:b/>
        </w:rPr>
        <w:t xml:space="preserve"> </w:t>
      </w:r>
      <w:r w:rsidR="001A7C58">
        <w:rPr>
          <w:b/>
        </w:rPr>
        <w:t>Comp Request</w:t>
      </w:r>
    </w:p>
    <w:p w:rsidR="00A37309" w:rsidRPr="00A37309" w:rsidRDefault="00A37309" w:rsidP="00A37309"/>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9559"/>
      </w:tblGrid>
      <w:tr w:rsidR="00A37309" w:rsidRPr="00380C2C" w:rsidTr="00380C2C">
        <w:trPr>
          <w:trHeight w:val="217"/>
        </w:trPr>
        <w:tc>
          <w:tcPr>
            <w:tcW w:w="9459" w:type="dxa"/>
            <w:tcBorders>
              <w:bottom w:val="single" w:sz="12" w:space="0" w:color="9CC2E5"/>
            </w:tcBorders>
            <w:shd w:val="clear" w:color="auto" w:fill="2E74B5"/>
          </w:tcPr>
          <w:p w:rsidR="00A37309" w:rsidRPr="00380C2C" w:rsidRDefault="00A37309" w:rsidP="00380C2C">
            <w:pPr>
              <w:spacing w:after="0" w:line="240" w:lineRule="auto"/>
              <w:rPr>
                <w:b/>
                <w:bCs/>
                <w:color w:val="F2F2F2"/>
              </w:rPr>
            </w:pPr>
            <w:r w:rsidRPr="00380C2C">
              <w:rPr>
                <w:b/>
                <w:bCs/>
                <w:color w:val="F2F2F2"/>
                <w:sz w:val="28"/>
              </w:rPr>
              <w:t xml:space="preserve">1.  </w:t>
            </w:r>
            <w:r w:rsidR="00390225" w:rsidRPr="00380C2C">
              <w:rPr>
                <w:b/>
                <w:bCs/>
                <w:color w:val="F2F2F2"/>
                <w:sz w:val="28"/>
              </w:rPr>
              <w:t>Log in to the PAF Center Toolbox</w:t>
            </w:r>
          </w:p>
        </w:tc>
      </w:tr>
      <w:tr w:rsidR="00A37309" w:rsidRPr="00380C2C" w:rsidTr="00380C2C">
        <w:trPr>
          <w:trHeight w:val="3550"/>
        </w:trPr>
        <w:tc>
          <w:tcPr>
            <w:tcW w:w="9459" w:type="dxa"/>
            <w:shd w:val="clear" w:color="auto" w:fill="auto"/>
          </w:tcPr>
          <w:p w:rsidR="00A37309" w:rsidRPr="00380C2C" w:rsidRDefault="0030263F" w:rsidP="00380C2C">
            <w:pPr>
              <w:spacing w:after="0" w:line="240" w:lineRule="auto"/>
              <w:rPr>
                <w:b/>
                <w:bCs/>
              </w:rPr>
            </w:pPr>
            <w:r>
              <w:rPr>
                <w:noProof/>
              </w:rPr>
              <w:drawing>
                <wp:inline distT="0" distB="0" distL="0" distR="0" wp14:anchorId="5EEC1DD5" wp14:editId="234152A4">
                  <wp:extent cx="5933334" cy="353333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5933334" cy="3533334"/>
                          </a:xfrm>
                          <a:prstGeom prst="rect">
                            <a:avLst/>
                          </a:prstGeom>
                        </pic:spPr>
                      </pic:pic>
                    </a:graphicData>
                  </a:graphic>
                </wp:inline>
              </w:drawing>
            </w:r>
          </w:p>
          <w:p w:rsidR="00A37309" w:rsidRPr="00380C2C" w:rsidRDefault="00A37309" w:rsidP="00380C2C">
            <w:pPr>
              <w:spacing w:after="0" w:line="240" w:lineRule="auto"/>
              <w:rPr>
                <w:b/>
                <w:bCs/>
              </w:rPr>
            </w:pPr>
          </w:p>
        </w:tc>
      </w:tr>
    </w:tbl>
    <w:p w:rsidR="00A37309" w:rsidRDefault="00A37309"/>
    <w:p w:rsidR="00A37309" w:rsidRDefault="00A37309"/>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9576"/>
      </w:tblGrid>
      <w:tr w:rsidR="00A37309" w:rsidRPr="00380C2C" w:rsidTr="00380C2C">
        <w:tc>
          <w:tcPr>
            <w:tcW w:w="9350" w:type="dxa"/>
            <w:tcBorders>
              <w:bottom w:val="single" w:sz="12" w:space="0" w:color="9CC2E5"/>
            </w:tcBorders>
            <w:shd w:val="clear" w:color="auto" w:fill="2E74B5"/>
          </w:tcPr>
          <w:p w:rsidR="00A37309" w:rsidRPr="00380C2C" w:rsidRDefault="00A37309" w:rsidP="00380C2C">
            <w:pPr>
              <w:spacing w:after="0" w:line="240" w:lineRule="auto"/>
              <w:rPr>
                <w:b/>
                <w:bCs/>
                <w:color w:val="F2F2F2"/>
                <w:sz w:val="28"/>
              </w:rPr>
            </w:pPr>
            <w:r w:rsidRPr="00380C2C">
              <w:rPr>
                <w:b/>
                <w:bCs/>
                <w:color w:val="F2F2F2"/>
                <w:sz w:val="28"/>
              </w:rPr>
              <w:t xml:space="preserve">2. </w:t>
            </w:r>
            <w:r w:rsidR="00390225" w:rsidRPr="00380C2C">
              <w:rPr>
                <w:b/>
                <w:bCs/>
                <w:color w:val="F2F2F2"/>
                <w:sz w:val="28"/>
              </w:rPr>
              <w:t>Select Add New Comp Request</w:t>
            </w:r>
          </w:p>
        </w:tc>
      </w:tr>
      <w:tr w:rsidR="00A37309" w:rsidRPr="00380C2C" w:rsidTr="00380C2C">
        <w:tc>
          <w:tcPr>
            <w:tcW w:w="9350" w:type="dxa"/>
            <w:shd w:val="clear" w:color="auto" w:fill="auto"/>
          </w:tcPr>
          <w:p w:rsidR="00A37309" w:rsidRPr="00380C2C" w:rsidRDefault="00A37309" w:rsidP="00380C2C">
            <w:pPr>
              <w:spacing w:after="0" w:line="240" w:lineRule="auto"/>
              <w:rPr>
                <w:b/>
                <w:bCs/>
              </w:rPr>
            </w:pPr>
            <w:r w:rsidRPr="00380C2C">
              <w:rPr>
                <w:b/>
                <w:bCs/>
              </w:rPr>
              <w:t xml:space="preserve">   </w:t>
            </w:r>
          </w:p>
          <w:p w:rsidR="00A37309" w:rsidRPr="00380C2C" w:rsidRDefault="00891D75" w:rsidP="00380C2C">
            <w:pPr>
              <w:spacing w:after="0" w:line="240" w:lineRule="auto"/>
              <w:rPr>
                <w:b/>
                <w:bCs/>
              </w:rPr>
            </w:pPr>
            <w:r>
              <w:rPr>
                <w:b/>
                <w:noProof/>
              </w:rPr>
              <w:drawing>
                <wp:inline distT="0" distB="0" distL="0" distR="0">
                  <wp:extent cx="5943600" cy="3025140"/>
                  <wp:effectExtent l="1905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5943600" cy="3025140"/>
                          </a:xfrm>
                          <a:prstGeom prst="rect">
                            <a:avLst/>
                          </a:prstGeom>
                          <a:noFill/>
                          <a:ln w="9525">
                            <a:noFill/>
                            <a:miter lim="800000"/>
                            <a:headEnd/>
                            <a:tailEnd/>
                          </a:ln>
                        </pic:spPr>
                      </pic:pic>
                    </a:graphicData>
                  </a:graphic>
                </wp:inline>
              </w:drawing>
            </w:r>
          </w:p>
          <w:p w:rsidR="00A37309" w:rsidRPr="00380C2C" w:rsidRDefault="00A37309" w:rsidP="00380C2C">
            <w:pPr>
              <w:spacing w:after="0" w:line="240" w:lineRule="auto"/>
              <w:rPr>
                <w:b/>
                <w:bCs/>
              </w:rPr>
            </w:pPr>
          </w:p>
          <w:p w:rsidR="00A37309" w:rsidRPr="00380C2C" w:rsidRDefault="00A37309" w:rsidP="00380C2C">
            <w:pPr>
              <w:spacing w:after="0" w:line="240" w:lineRule="auto"/>
              <w:rPr>
                <w:b/>
                <w:bCs/>
              </w:rPr>
            </w:pPr>
          </w:p>
        </w:tc>
      </w:tr>
    </w:tbl>
    <w:p w:rsidR="00456972" w:rsidRDefault="00456972" w:rsidP="00061A42"/>
    <w:p w:rsidR="00456972" w:rsidRDefault="00456972" w:rsidP="00456972">
      <w:r>
        <w:br w:type="page"/>
      </w:r>
    </w:p>
    <w:p w:rsidR="00061A42" w:rsidRPr="00061A42" w:rsidRDefault="00061A42" w:rsidP="00061A42"/>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9576"/>
      </w:tblGrid>
      <w:tr w:rsidR="00A37309" w:rsidRPr="00380C2C" w:rsidTr="00380C2C">
        <w:tc>
          <w:tcPr>
            <w:tcW w:w="9350" w:type="dxa"/>
            <w:tcBorders>
              <w:bottom w:val="single" w:sz="12" w:space="0" w:color="9CC2E5"/>
            </w:tcBorders>
            <w:shd w:val="clear" w:color="auto" w:fill="2E74B5"/>
          </w:tcPr>
          <w:p w:rsidR="00A37309" w:rsidRPr="00380C2C" w:rsidRDefault="00C92127" w:rsidP="00380C2C">
            <w:pPr>
              <w:spacing w:after="0" w:line="240" w:lineRule="auto"/>
              <w:rPr>
                <w:b/>
                <w:bCs/>
                <w:color w:val="F2F2F2"/>
                <w:sz w:val="28"/>
              </w:rPr>
            </w:pPr>
            <w:r w:rsidRPr="00380C2C">
              <w:rPr>
                <w:b/>
                <w:bCs/>
                <w:color w:val="F2F2F2"/>
                <w:sz w:val="28"/>
              </w:rPr>
              <w:t>3</w:t>
            </w:r>
            <w:r w:rsidR="00A37309" w:rsidRPr="00380C2C">
              <w:rPr>
                <w:b/>
                <w:bCs/>
                <w:color w:val="F2F2F2"/>
                <w:sz w:val="28"/>
              </w:rPr>
              <w:t xml:space="preserve">. </w:t>
            </w:r>
            <w:r w:rsidR="00390225" w:rsidRPr="00380C2C">
              <w:rPr>
                <w:b/>
                <w:bCs/>
                <w:color w:val="F2F2F2"/>
                <w:sz w:val="28"/>
              </w:rPr>
              <w:t>Select the type of request</w:t>
            </w:r>
          </w:p>
        </w:tc>
      </w:tr>
      <w:tr w:rsidR="00A37309" w:rsidRPr="00380C2C" w:rsidTr="00380C2C">
        <w:tc>
          <w:tcPr>
            <w:tcW w:w="9350" w:type="dxa"/>
            <w:shd w:val="clear" w:color="auto" w:fill="auto"/>
          </w:tcPr>
          <w:p w:rsidR="00A37309" w:rsidRPr="00380C2C" w:rsidRDefault="00390225" w:rsidP="00380C2C">
            <w:pPr>
              <w:spacing w:after="0" w:line="240" w:lineRule="auto"/>
              <w:rPr>
                <w:b/>
                <w:bCs/>
              </w:rPr>
            </w:pPr>
            <w:r w:rsidRPr="00380C2C">
              <w:rPr>
                <w:b/>
                <w:bCs/>
              </w:rPr>
              <w:t>Enter the district and then select the drop down for the Comp Request Type.</w:t>
            </w:r>
          </w:p>
          <w:p w:rsidR="00390225" w:rsidRPr="00380C2C" w:rsidRDefault="00E35840" w:rsidP="00380C2C">
            <w:pPr>
              <w:spacing w:after="0" w:line="240" w:lineRule="auto"/>
              <w:rPr>
                <w:b/>
                <w:bCs/>
              </w:rPr>
            </w:pPr>
            <w:r w:rsidRPr="00380C2C">
              <w:rPr>
                <w:b/>
                <w:bCs/>
              </w:rPr>
              <w:t>Click Save and the Doc # will automatically populate.</w:t>
            </w:r>
          </w:p>
          <w:p w:rsidR="00E35840" w:rsidRPr="00380C2C" w:rsidRDefault="00E35840" w:rsidP="00380C2C">
            <w:pPr>
              <w:spacing w:after="0" w:line="240" w:lineRule="auto"/>
              <w:rPr>
                <w:b/>
                <w:bCs/>
              </w:rPr>
            </w:pPr>
            <w:r w:rsidRPr="00380C2C">
              <w:rPr>
                <w:b/>
                <w:bCs/>
              </w:rPr>
              <w:t>Note: Make sure and notate the Doc # for future reference.</w:t>
            </w:r>
          </w:p>
          <w:p w:rsidR="00A37309" w:rsidRPr="00380C2C" w:rsidRDefault="00891D75" w:rsidP="00380C2C">
            <w:pPr>
              <w:spacing w:after="0" w:line="240" w:lineRule="auto"/>
              <w:rPr>
                <w:b/>
                <w:bCs/>
              </w:rPr>
            </w:pPr>
            <w:r>
              <w:rPr>
                <w:b/>
                <w:noProof/>
              </w:rPr>
              <w:drawing>
                <wp:inline distT="0" distB="0" distL="0" distR="0">
                  <wp:extent cx="5943600" cy="2712720"/>
                  <wp:effectExtent l="19050" t="0" r="0" b="0"/>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srcRect/>
                          <a:stretch>
                            <a:fillRect/>
                          </a:stretch>
                        </pic:blipFill>
                        <pic:spPr bwMode="auto">
                          <a:xfrm>
                            <a:off x="0" y="0"/>
                            <a:ext cx="5943600" cy="2712720"/>
                          </a:xfrm>
                          <a:prstGeom prst="rect">
                            <a:avLst/>
                          </a:prstGeom>
                          <a:noFill/>
                          <a:ln w="9525">
                            <a:noFill/>
                            <a:miter lim="800000"/>
                            <a:headEnd/>
                            <a:tailEnd/>
                          </a:ln>
                        </pic:spPr>
                      </pic:pic>
                    </a:graphicData>
                  </a:graphic>
                </wp:inline>
              </w:drawing>
            </w:r>
          </w:p>
          <w:p w:rsidR="00A37309" w:rsidRPr="00380C2C" w:rsidRDefault="00891D75" w:rsidP="00380C2C">
            <w:pPr>
              <w:spacing w:after="0" w:line="240" w:lineRule="auto"/>
              <w:rPr>
                <w:b/>
                <w:bCs/>
              </w:rPr>
            </w:pPr>
            <w:r>
              <w:rPr>
                <w:b/>
                <w:noProof/>
              </w:rPr>
              <w:drawing>
                <wp:inline distT="0" distB="0" distL="0" distR="0">
                  <wp:extent cx="5943600" cy="2636520"/>
                  <wp:effectExtent l="19050" t="0" r="0" b="0"/>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srcRect/>
                          <a:stretch>
                            <a:fillRect/>
                          </a:stretch>
                        </pic:blipFill>
                        <pic:spPr bwMode="auto">
                          <a:xfrm>
                            <a:off x="0" y="0"/>
                            <a:ext cx="5943600" cy="2636520"/>
                          </a:xfrm>
                          <a:prstGeom prst="rect">
                            <a:avLst/>
                          </a:prstGeom>
                          <a:noFill/>
                          <a:ln w="9525">
                            <a:noFill/>
                            <a:miter lim="800000"/>
                            <a:headEnd/>
                            <a:tailEnd/>
                          </a:ln>
                        </pic:spPr>
                      </pic:pic>
                    </a:graphicData>
                  </a:graphic>
                </wp:inline>
              </w:drawing>
            </w:r>
          </w:p>
        </w:tc>
      </w:tr>
    </w:tbl>
    <w:p w:rsidR="00155CA3" w:rsidRDefault="00155CA3"/>
    <w:p w:rsidR="00C92127" w:rsidRDefault="00C92127">
      <w:r>
        <w:br w:type="page"/>
      </w:r>
    </w:p>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9576"/>
      </w:tblGrid>
      <w:tr w:rsidR="00C92127" w:rsidRPr="00380C2C" w:rsidTr="00380C2C">
        <w:tc>
          <w:tcPr>
            <w:tcW w:w="9350" w:type="dxa"/>
            <w:tcBorders>
              <w:bottom w:val="single" w:sz="12" w:space="0" w:color="9CC2E5"/>
            </w:tcBorders>
            <w:shd w:val="clear" w:color="auto" w:fill="2E74B5"/>
          </w:tcPr>
          <w:p w:rsidR="00C92127" w:rsidRPr="00380C2C" w:rsidRDefault="00C92127" w:rsidP="00380C2C">
            <w:pPr>
              <w:spacing w:after="0" w:line="240" w:lineRule="auto"/>
              <w:rPr>
                <w:b/>
                <w:bCs/>
                <w:color w:val="F2F2F2"/>
                <w:sz w:val="28"/>
              </w:rPr>
            </w:pPr>
            <w:r w:rsidRPr="00380C2C">
              <w:rPr>
                <w:b/>
                <w:bCs/>
                <w:color w:val="F2F2F2"/>
                <w:sz w:val="28"/>
              </w:rPr>
              <w:t xml:space="preserve">4. </w:t>
            </w:r>
            <w:r w:rsidR="00E35840" w:rsidRPr="00380C2C">
              <w:rPr>
                <w:b/>
                <w:bCs/>
                <w:color w:val="F2F2F2"/>
                <w:sz w:val="28"/>
              </w:rPr>
              <w:t>Entering Data into the Comp Request</w:t>
            </w:r>
          </w:p>
        </w:tc>
      </w:tr>
      <w:tr w:rsidR="00C92127" w:rsidRPr="00380C2C" w:rsidTr="00380C2C">
        <w:tc>
          <w:tcPr>
            <w:tcW w:w="9350" w:type="dxa"/>
            <w:shd w:val="clear" w:color="auto" w:fill="auto"/>
          </w:tcPr>
          <w:p w:rsidR="00C92127" w:rsidRPr="00380C2C" w:rsidRDefault="00C92127" w:rsidP="00380C2C">
            <w:pPr>
              <w:spacing w:after="0" w:line="240" w:lineRule="auto"/>
              <w:rPr>
                <w:b/>
                <w:bCs/>
              </w:rPr>
            </w:pPr>
          </w:p>
          <w:p w:rsidR="00C92127" w:rsidRPr="00380C2C" w:rsidRDefault="00E35840" w:rsidP="00380C2C">
            <w:pPr>
              <w:spacing w:after="0" w:line="240" w:lineRule="auto"/>
              <w:rPr>
                <w:b/>
                <w:bCs/>
              </w:rPr>
            </w:pPr>
            <w:r w:rsidRPr="00380C2C">
              <w:rPr>
                <w:b/>
                <w:bCs/>
              </w:rPr>
              <w:t>There are two options when entering the data.</w:t>
            </w:r>
          </w:p>
          <w:p w:rsidR="008407D8" w:rsidRPr="00380C2C" w:rsidRDefault="008407D8" w:rsidP="00380C2C">
            <w:pPr>
              <w:pStyle w:val="ListParagraph"/>
              <w:numPr>
                <w:ilvl w:val="0"/>
                <w:numId w:val="7"/>
              </w:numPr>
              <w:spacing w:after="0" w:line="240" w:lineRule="auto"/>
              <w:rPr>
                <w:b/>
                <w:bCs/>
              </w:rPr>
            </w:pPr>
            <w:r w:rsidRPr="00380C2C">
              <w:rPr>
                <w:b/>
                <w:bCs/>
              </w:rPr>
              <w:t>Click on the File Upload link. This will launch the corresponding template for you to copy and paste your data into.</w:t>
            </w:r>
          </w:p>
          <w:p w:rsidR="008407D8" w:rsidRPr="00380C2C" w:rsidRDefault="008407D8" w:rsidP="00380C2C">
            <w:pPr>
              <w:pStyle w:val="ListParagraph"/>
              <w:numPr>
                <w:ilvl w:val="0"/>
                <w:numId w:val="7"/>
              </w:numPr>
              <w:spacing w:after="0" w:line="240" w:lineRule="auto"/>
              <w:rPr>
                <w:b/>
                <w:bCs/>
              </w:rPr>
            </w:pPr>
            <w:r w:rsidRPr="00380C2C">
              <w:rPr>
                <w:b/>
                <w:bCs/>
              </w:rPr>
              <w:t>Adding a new row of data in the Employee Details Section. This is typically used when you only need to enter a few rows of data.</w:t>
            </w:r>
          </w:p>
          <w:p w:rsidR="009E7C59" w:rsidRPr="00380C2C" w:rsidRDefault="009E7C59" w:rsidP="00380C2C">
            <w:pPr>
              <w:spacing w:after="0" w:line="240" w:lineRule="auto"/>
              <w:rPr>
                <w:b/>
                <w:bCs/>
              </w:rPr>
            </w:pPr>
          </w:p>
          <w:p w:rsidR="00C92127" w:rsidRPr="00380C2C" w:rsidRDefault="00891D75" w:rsidP="00380C2C">
            <w:pPr>
              <w:spacing w:after="0" w:line="240" w:lineRule="auto"/>
              <w:rPr>
                <w:b/>
                <w:bCs/>
              </w:rPr>
            </w:pPr>
            <w:r>
              <w:rPr>
                <w:b/>
                <w:noProof/>
              </w:rPr>
              <w:drawing>
                <wp:inline distT="0" distB="0" distL="0" distR="0">
                  <wp:extent cx="5943600" cy="3901440"/>
                  <wp:effectExtent l="19050" t="0" r="0"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srcRect/>
                          <a:stretch>
                            <a:fillRect/>
                          </a:stretch>
                        </pic:blipFill>
                        <pic:spPr bwMode="auto">
                          <a:xfrm>
                            <a:off x="0" y="0"/>
                            <a:ext cx="5943600" cy="3901440"/>
                          </a:xfrm>
                          <a:prstGeom prst="rect">
                            <a:avLst/>
                          </a:prstGeom>
                          <a:noFill/>
                          <a:ln w="9525">
                            <a:noFill/>
                            <a:miter lim="800000"/>
                            <a:headEnd/>
                            <a:tailEnd/>
                          </a:ln>
                        </pic:spPr>
                      </pic:pic>
                    </a:graphicData>
                  </a:graphic>
                </wp:inline>
              </w:drawing>
            </w:r>
          </w:p>
          <w:p w:rsidR="00E35840" w:rsidRPr="00380C2C" w:rsidRDefault="00E35840" w:rsidP="00380C2C">
            <w:pPr>
              <w:spacing w:after="0" w:line="240" w:lineRule="auto"/>
              <w:ind w:left="450"/>
              <w:rPr>
                <w:b/>
                <w:bCs/>
              </w:rPr>
            </w:pPr>
          </w:p>
          <w:p w:rsidR="00E35840" w:rsidRPr="00380C2C" w:rsidRDefault="00E35840" w:rsidP="00380C2C">
            <w:pPr>
              <w:spacing w:after="0" w:line="240" w:lineRule="auto"/>
              <w:ind w:left="450"/>
              <w:rPr>
                <w:b/>
                <w:bCs/>
              </w:rPr>
            </w:pPr>
            <w:r w:rsidRPr="00380C2C">
              <w:rPr>
                <w:b/>
                <w:bCs/>
              </w:rPr>
              <w:t>Note: Make sure you enter your comp request number on the template as shown below.</w:t>
            </w:r>
          </w:p>
          <w:p w:rsidR="00C92127" w:rsidRPr="00380C2C" w:rsidRDefault="00C92127" w:rsidP="00380C2C">
            <w:pPr>
              <w:spacing w:after="0" w:line="240" w:lineRule="auto"/>
              <w:rPr>
                <w:b/>
                <w:bCs/>
              </w:rPr>
            </w:pPr>
          </w:p>
          <w:p w:rsidR="00C92127" w:rsidRPr="00380C2C" w:rsidRDefault="00891D75" w:rsidP="00380C2C">
            <w:pPr>
              <w:spacing w:after="0" w:line="240" w:lineRule="auto"/>
              <w:rPr>
                <w:b/>
                <w:bCs/>
              </w:rPr>
            </w:pPr>
            <w:r>
              <w:rPr>
                <w:b/>
                <w:noProof/>
              </w:rPr>
              <w:drawing>
                <wp:inline distT="0" distB="0" distL="0" distR="0">
                  <wp:extent cx="5943600" cy="2011680"/>
                  <wp:effectExtent l="19050" t="0" r="0" b="0"/>
                  <wp:docPr id="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srcRect/>
                          <a:stretch>
                            <a:fillRect/>
                          </a:stretch>
                        </pic:blipFill>
                        <pic:spPr bwMode="auto">
                          <a:xfrm>
                            <a:off x="0" y="0"/>
                            <a:ext cx="5943600" cy="2011680"/>
                          </a:xfrm>
                          <a:prstGeom prst="rect">
                            <a:avLst/>
                          </a:prstGeom>
                          <a:noFill/>
                          <a:ln w="9525">
                            <a:noFill/>
                            <a:miter lim="800000"/>
                            <a:headEnd/>
                            <a:tailEnd/>
                          </a:ln>
                        </pic:spPr>
                      </pic:pic>
                    </a:graphicData>
                  </a:graphic>
                </wp:inline>
              </w:drawing>
            </w:r>
          </w:p>
        </w:tc>
      </w:tr>
    </w:tbl>
    <w:p w:rsidR="00155CA3" w:rsidRDefault="00155CA3"/>
    <w:p w:rsidR="00155CA3" w:rsidRDefault="00155CA3"/>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9576"/>
      </w:tblGrid>
      <w:tr w:rsidR="00C92127" w:rsidRPr="00380C2C" w:rsidTr="00380C2C">
        <w:tc>
          <w:tcPr>
            <w:tcW w:w="9576" w:type="dxa"/>
            <w:tcBorders>
              <w:bottom w:val="single" w:sz="12" w:space="0" w:color="9CC2E5"/>
            </w:tcBorders>
            <w:shd w:val="clear" w:color="auto" w:fill="2E74B5"/>
          </w:tcPr>
          <w:p w:rsidR="00C92127" w:rsidRPr="00380C2C" w:rsidRDefault="00C92127" w:rsidP="00380C2C">
            <w:pPr>
              <w:spacing w:after="0" w:line="240" w:lineRule="auto"/>
              <w:rPr>
                <w:b/>
                <w:bCs/>
                <w:color w:val="F2F2F2"/>
                <w:sz w:val="28"/>
              </w:rPr>
            </w:pPr>
            <w:r w:rsidRPr="00380C2C">
              <w:rPr>
                <w:b/>
                <w:bCs/>
              </w:rPr>
              <w:br w:type="page"/>
            </w:r>
            <w:r w:rsidRPr="00380C2C">
              <w:rPr>
                <w:b/>
                <w:bCs/>
                <w:color w:val="F2F2F2"/>
                <w:sz w:val="28"/>
              </w:rPr>
              <w:t xml:space="preserve">5. </w:t>
            </w:r>
            <w:r w:rsidR="00E35840" w:rsidRPr="00380C2C">
              <w:rPr>
                <w:b/>
                <w:bCs/>
                <w:color w:val="F2F2F2"/>
                <w:sz w:val="28"/>
              </w:rPr>
              <w:t>Uploading the data to the Comp Request</w:t>
            </w:r>
          </w:p>
        </w:tc>
      </w:tr>
      <w:tr w:rsidR="00C92127" w:rsidRPr="00380C2C" w:rsidTr="00380C2C">
        <w:tc>
          <w:tcPr>
            <w:tcW w:w="9576" w:type="dxa"/>
            <w:shd w:val="clear" w:color="auto" w:fill="auto"/>
          </w:tcPr>
          <w:p w:rsidR="00C92127" w:rsidRPr="00380C2C" w:rsidRDefault="00C92127" w:rsidP="00380C2C">
            <w:pPr>
              <w:spacing w:after="0" w:line="240" w:lineRule="auto"/>
              <w:rPr>
                <w:b/>
                <w:bCs/>
              </w:rPr>
            </w:pPr>
          </w:p>
          <w:p w:rsidR="00C92127" w:rsidRPr="00380C2C" w:rsidRDefault="00E35840" w:rsidP="00380C2C">
            <w:pPr>
              <w:spacing w:after="0" w:line="240" w:lineRule="auto"/>
              <w:rPr>
                <w:b/>
                <w:bCs/>
              </w:rPr>
            </w:pPr>
            <w:r w:rsidRPr="00380C2C">
              <w:rPr>
                <w:b/>
                <w:bCs/>
              </w:rPr>
              <w:t xml:space="preserve">Once you have entered all the data on the template, </w:t>
            </w:r>
            <w:r w:rsidR="009530C3" w:rsidRPr="00380C2C">
              <w:rPr>
                <w:b/>
                <w:bCs/>
              </w:rPr>
              <w:t xml:space="preserve">use </w:t>
            </w:r>
            <w:proofErr w:type="spellStart"/>
            <w:r w:rsidR="009530C3" w:rsidRPr="00380C2C">
              <w:rPr>
                <w:b/>
                <w:bCs/>
              </w:rPr>
              <w:t>control+shift+U</w:t>
            </w:r>
            <w:proofErr w:type="spellEnd"/>
            <w:r w:rsidR="009530C3" w:rsidRPr="00380C2C">
              <w:rPr>
                <w:b/>
                <w:bCs/>
              </w:rPr>
              <w:t xml:space="preserve"> to upload. A window will pop up for you to select Save Data.</w:t>
            </w:r>
          </w:p>
          <w:p w:rsidR="00C92127" w:rsidRPr="00380C2C" w:rsidRDefault="009530C3" w:rsidP="00380C2C">
            <w:pPr>
              <w:spacing w:after="0" w:line="240" w:lineRule="auto"/>
              <w:rPr>
                <w:b/>
                <w:bCs/>
              </w:rPr>
            </w:pPr>
            <w:r w:rsidRPr="00380C2C">
              <w:rPr>
                <w:b/>
                <w:bCs/>
              </w:rPr>
              <w:t>The template will then populate the right side of the sheet with information for you to double check. It will also check to make sure the clock numbers are valid, etc.</w:t>
            </w:r>
          </w:p>
          <w:p w:rsidR="00C92127" w:rsidRPr="00380C2C" w:rsidRDefault="00C92127" w:rsidP="00380C2C">
            <w:pPr>
              <w:spacing w:after="0" w:line="240" w:lineRule="auto"/>
              <w:rPr>
                <w:b/>
                <w:bCs/>
              </w:rPr>
            </w:pPr>
          </w:p>
          <w:p w:rsidR="00C92127" w:rsidRPr="00380C2C" w:rsidRDefault="00891D75" w:rsidP="00380C2C">
            <w:pPr>
              <w:spacing w:after="0" w:line="240" w:lineRule="auto"/>
              <w:rPr>
                <w:b/>
                <w:bCs/>
              </w:rPr>
            </w:pPr>
            <w:r>
              <w:rPr>
                <w:b/>
                <w:noProof/>
              </w:rPr>
              <w:drawing>
                <wp:inline distT="0" distB="0" distL="0" distR="0">
                  <wp:extent cx="5943600" cy="1531620"/>
                  <wp:effectExtent l="19050" t="0" r="0" b="0"/>
                  <wp:docPr id="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cstate="print"/>
                          <a:srcRect/>
                          <a:stretch>
                            <a:fillRect/>
                          </a:stretch>
                        </pic:blipFill>
                        <pic:spPr bwMode="auto">
                          <a:xfrm>
                            <a:off x="0" y="0"/>
                            <a:ext cx="5943600" cy="1531620"/>
                          </a:xfrm>
                          <a:prstGeom prst="rect">
                            <a:avLst/>
                          </a:prstGeom>
                          <a:noFill/>
                          <a:ln w="9525">
                            <a:noFill/>
                            <a:miter lim="800000"/>
                            <a:headEnd/>
                            <a:tailEnd/>
                          </a:ln>
                        </pic:spPr>
                      </pic:pic>
                    </a:graphicData>
                  </a:graphic>
                </wp:inline>
              </w:drawing>
            </w:r>
          </w:p>
          <w:p w:rsidR="00C92127" w:rsidRPr="00380C2C" w:rsidRDefault="00C92127" w:rsidP="00380C2C">
            <w:pPr>
              <w:spacing w:after="0" w:line="240" w:lineRule="auto"/>
              <w:rPr>
                <w:b/>
                <w:bCs/>
              </w:rPr>
            </w:pPr>
          </w:p>
        </w:tc>
      </w:tr>
      <w:tr w:rsidR="00C92127" w:rsidRPr="00380C2C" w:rsidTr="00380C2C">
        <w:tc>
          <w:tcPr>
            <w:tcW w:w="9576" w:type="dxa"/>
            <w:shd w:val="clear" w:color="auto" w:fill="auto"/>
          </w:tcPr>
          <w:p w:rsidR="00C92127" w:rsidRPr="00380C2C" w:rsidRDefault="00C92127" w:rsidP="00380C2C">
            <w:pPr>
              <w:spacing w:after="0" w:line="240" w:lineRule="auto"/>
              <w:rPr>
                <w:b/>
                <w:bCs/>
              </w:rPr>
            </w:pPr>
          </w:p>
          <w:p w:rsidR="00C92127" w:rsidRPr="00380C2C" w:rsidRDefault="009530C3" w:rsidP="00380C2C">
            <w:pPr>
              <w:spacing w:after="0" w:line="240" w:lineRule="auto"/>
              <w:rPr>
                <w:b/>
                <w:bCs/>
              </w:rPr>
            </w:pPr>
            <w:r w:rsidRPr="00380C2C">
              <w:rPr>
                <w:b/>
                <w:bCs/>
              </w:rPr>
              <w:t>If the data is accurate, you should receive a message that states “added” and “Upload was Successful”.</w:t>
            </w:r>
          </w:p>
          <w:p w:rsidR="009530C3" w:rsidRPr="00380C2C" w:rsidRDefault="00891D75" w:rsidP="00380C2C">
            <w:pPr>
              <w:spacing w:after="0" w:line="240" w:lineRule="auto"/>
              <w:rPr>
                <w:b/>
                <w:bCs/>
              </w:rPr>
            </w:pPr>
            <w:r>
              <w:rPr>
                <w:b/>
                <w:noProof/>
              </w:rPr>
              <w:drawing>
                <wp:inline distT="0" distB="0" distL="0" distR="0">
                  <wp:extent cx="2484120" cy="1493520"/>
                  <wp:effectExtent l="19050" t="0" r="0" b="0"/>
                  <wp:docPr id="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 cstate="print"/>
                          <a:srcRect/>
                          <a:stretch>
                            <a:fillRect/>
                          </a:stretch>
                        </pic:blipFill>
                        <pic:spPr bwMode="auto">
                          <a:xfrm>
                            <a:off x="0" y="0"/>
                            <a:ext cx="2484120" cy="1493520"/>
                          </a:xfrm>
                          <a:prstGeom prst="rect">
                            <a:avLst/>
                          </a:prstGeom>
                          <a:noFill/>
                          <a:ln w="9525">
                            <a:noFill/>
                            <a:miter lim="800000"/>
                            <a:headEnd/>
                            <a:tailEnd/>
                          </a:ln>
                        </pic:spPr>
                      </pic:pic>
                    </a:graphicData>
                  </a:graphic>
                </wp:inline>
              </w:drawing>
            </w:r>
            <w:r w:rsidR="009530C3" w:rsidRPr="00380C2C">
              <w:rPr>
                <w:b/>
                <w:bCs/>
                <w:noProof/>
              </w:rPr>
              <w:t xml:space="preserve"> </w:t>
            </w:r>
            <w:r>
              <w:rPr>
                <w:b/>
                <w:noProof/>
              </w:rPr>
              <w:drawing>
                <wp:inline distT="0" distB="0" distL="0" distR="0">
                  <wp:extent cx="2743200" cy="1295400"/>
                  <wp:effectExtent l="19050" t="0" r="0" b="0"/>
                  <wp:docPr id="10"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 cstate="print"/>
                          <a:srcRect/>
                          <a:stretch>
                            <a:fillRect/>
                          </a:stretch>
                        </pic:blipFill>
                        <pic:spPr bwMode="auto">
                          <a:xfrm>
                            <a:off x="0" y="0"/>
                            <a:ext cx="2743200" cy="1295400"/>
                          </a:xfrm>
                          <a:prstGeom prst="rect">
                            <a:avLst/>
                          </a:prstGeom>
                          <a:noFill/>
                          <a:ln w="9525">
                            <a:noFill/>
                            <a:miter lim="800000"/>
                            <a:headEnd/>
                            <a:tailEnd/>
                          </a:ln>
                        </pic:spPr>
                      </pic:pic>
                    </a:graphicData>
                  </a:graphic>
                </wp:inline>
              </w:drawing>
            </w:r>
          </w:p>
          <w:p w:rsidR="009530C3" w:rsidRPr="00380C2C" w:rsidRDefault="009530C3" w:rsidP="00380C2C">
            <w:pPr>
              <w:spacing w:after="0" w:line="240" w:lineRule="auto"/>
              <w:rPr>
                <w:b/>
                <w:bCs/>
              </w:rPr>
            </w:pPr>
          </w:p>
          <w:p w:rsidR="009530C3" w:rsidRPr="00380C2C" w:rsidRDefault="009530C3" w:rsidP="00380C2C">
            <w:pPr>
              <w:spacing w:after="0" w:line="240" w:lineRule="auto"/>
              <w:rPr>
                <w:b/>
                <w:bCs/>
              </w:rPr>
            </w:pPr>
            <w:r w:rsidRPr="00380C2C">
              <w:rPr>
                <w:b/>
                <w:bCs/>
              </w:rPr>
              <w:t xml:space="preserve">You should save this file to your desktop for your records, </w:t>
            </w:r>
            <w:r w:rsidR="000C089F" w:rsidRPr="00380C2C">
              <w:rPr>
                <w:b/>
                <w:bCs/>
              </w:rPr>
              <w:t>and then</w:t>
            </w:r>
            <w:r w:rsidRPr="00380C2C">
              <w:rPr>
                <w:b/>
                <w:bCs/>
              </w:rPr>
              <w:t xml:space="preserve"> close </w:t>
            </w:r>
            <w:r w:rsidR="008F5986" w:rsidRPr="00380C2C">
              <w:rPr>
                <w:b/>
                <w:bCs/>
              </w:rPr>
              <w:t>the</w:t>
            </w:r>
            <w:r w:rsidRPr="00380C2C">
              <w:rPr>
                <w:b/>
                <w:bCs/>
              </w:rPr>
              <w:t xml:space="preserve"> file.</w:t>
            </w:r>
          </w:p>
          <w:p w:rsidR="009530C3" w:rsidRPr="00380C2C" w:rsidRDefault="009530C3" w:rsidP="00380C2C">
            <w:pPr>
              <w:spacing w:after="0" w:line="240" w:lineRule="auto"/>
              <w:rPr>
                <w:b/>
                <w:bCs/>
              </w:rPr>
            </w:pPr>
            <w:r w:rsidRPr="00380C2C">
              <w:rPr>
                <w:b/>
                <w:bCs/>
              </w:rPr>
              <w:t xml:space="preserve">You can then view them in the details section of the PAF before submitting by </w:t>
            </w:r>
            <w:r w:rsidR="00266FB6" w:rsidRPr="00380C2C">
              <w:rPr>
                <w:b/>
                <w:bCs/>
              </w:rPr>
              <w:t>clicking refresh as shown below.</w:t>
            </w:r>
          </w:p>
          <w:p w:rsidR="009530C3" w:rsidRPr="00380C2C" w:rsidRDefault="009530C3" w:rsidP="00380C2C">
            <w:pPr>
              <w:spacing w:after="0" w:line="240" w:lineRule="auto"/>
              <w:rPr>
                <w:b/>
                <w:bCs/>
              </w:rPr>
            </w:pPr>
          </w:p>
          <w:p w:rsidR="009530C3" w:rsidRPr="00380C2C" w:rsidRDefault="00891D75" w:rsidP="00380C2C">
            <w:pPr>
              <w:spacing w:after="0" w:line="240" w:lineRule="auto"/>
              <w:rPr>
                <w:b/>
                <w:bCs/>
              </w:rPr>
            </w:pPr>
            <w:r>
              <w:rPr>
                <w:b/>
                <w:noProof/>
              </w:rPr>
              <w:drawing>
                <wp:inline distT="0" distB="0" distL="0" distR="0">
                  <wp:extent cx="5943600" cy="2148840"/>
                  <wp:effectExtent l="19050" t="0" r="0" b="0"/>
                  <wp:docPr id="1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srcRect/>
                          <a:stretch>
                            <a:fillRect/>
                          </a:stretch>
                        </pic:blipFill>
                        <pic:spPr bwMode="auto">
                          <a:xfrm>
                            <a:off x="0" y="0"/>
                            <a:ext cx="5943600" cy="2148840"/>
                          </a:xfrm>
                          <a:prstGeom prst="rect">
                            <a:avLst/>
                          </a:prstGeom>
                          <a:noFill/>
                          <a:ln w="9525">
                            <a:noFill/>
                            <a:miter lim="800000"/>
                            <a:headEnd/>
                            <a:tailEnd/>
                          </a:ln>
                        </pic:spPr>
                      </pic:pic>
                    </a:graphicData>
                  </a:graphic>
                </wp:inline>
              </w:drawing>
            </w:r>
          </w:p>
          <w:p w:rsidR="00C92127" w:rsidRPr="00380C2C" w:rsidRDefault="00C92127" w:rsidP="00380C2C">
            <w:pPr>
              <w:spacing w:after="0" w:line="240" w:lineRule="auto"/>
              <w:rPr>
                <w:b/>
                <w:bCs/>
              </w:rPr>
            </w:pPr>
          </w:p>
          <w:p w:rsidR="00266FB6" w:rsidRPr="00380C2C" w:rsidRDefault="00266FB6" w:rsidP="00380C2C">
            <w:pPr>
              <w:spacing w:after="0" w:line="240" w:lineRule="auto"/>
              <w:rPr>
                <w:b/>
                <w:bCs/>
              </w:rPr>
            </w:pPr>
            <w:r w:rsidRPr="00380C2C">
              <w:rPr>
                <w:b/>
                <w:bCs/>
              </w:rPr>
              <w:t>Click Save to submit the file for approval.</w:t>
            </w:r>
          </w:p>
          <w:p w:rsidR="00266FB6" w:rsidRPr="00380C2C" w:rsidRDefault="00266FB6" w:rsidP="00380C2C">
            <w:pPr>
              <w:spacing w:after="0" w:line="240" w:lineRule="auto"/>
              <w:rPr>
                <w:b/>
                <w:bCs/>
              </w:rPr>
            </w:pPr>
          </w:p>
          <w:p w:rsidR="00266FB6" w:rsidRPr="00380C2C" w:rsidRDefault="00891D75" w:rsidP="00380C2C">
            <w:pPr>
              <w:spacing w:after="0" w:line="240" w:lineRule="auto"/>
              <w:rPr>
                <w:b/>
                <w:bCs/>
              </w:rPr>
            </w:pPr>
            <w:r>
              <w:rPr>
                <w:b/>
                <w:noProof/>
              </w:rPr>
              <w:drawing>
                <wp:inline distT="0" distB="0" distL="0" distR="0">
                  <wp:extent cx="5943600" cy="1280160"/>
                  <wp:effectExtent l="19050" t="0" r="0" b="0"/>
                  <wp:docPr id="1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cstate="print"/>
                          <a:srcRect/>
                          <a:stretch>
                            <a:fillRect/>
                          </a:stretch>
                        </pic:blipFill>
                        <pic:spPr bwMode="auto">
                          <a:xfrm>
                            <a:off x="0" y="0"/>
                            <a:ext cx="5943600" cy="1280160"/>
                          </a:xfrm>
                          <a:prstGeom prst="rect">
                            <a:avLst/>
                          </a:prstGeom>
                          <a:noFill/>
                          <a:ln w="9525">
                            <a:noFill/>
                            <a:miter lim="800000"/>
                            <a:headEnd/>
                            <a:tailEnd/>
                          </a:ln>
                        </pic:spPr>
                      </pic:pic>
                    </a:graphicData>
                  </a:graphic>
                </wp:inline>
              </w:drawing>
            </w:r>
          </w:p>
          <w:p w:rsidR="00C92127" w:rsidRPr="00380C2C" w:rsidRDefault="00C92127" w:rsidP="00380C2C">
            <w:pPr>
              <w:spacing w:after="0" w:line="240" w:lineRule="auto"/>
              <w:rPr>
                <w:b/>
                <w:bCs/>
              </w:rPr>
            </w:pPr>
          </w:p>
          <w:p w:rsidR="00C92127" w:rsidRPr="00380C2C" w:rsidRDefault="00C92127" w:rsidP="00380C2C">
            <w:pPr>
              <w:spacing w:after="0" w:line="240" w:lineRule="auto"/>
              <w:rPr>
                <w:b/>
                <w:bCs/>
              </w:rPr>
            </w:pPr>
          </w:p>
        </w:tc>
      </w:tr>
      <w:tr w:rsidR="009530C3" w:rsidRPr="00380C2C" w:rsidTr="00380C2C">
        <w:tc>
          <w:tcPr>
            <w:tcW w:w="9576" w:type="dxa"/>
            <w:shd w:val="clear" w:color="auto" w:fill="auto"/>
          </w:tcPr>
          <w:p w:rsidR="009530C3" w:rsidRPr="00380C2C" w:rsidRDefault="009530C3" w:rsidP="00380C2C">
            <w:pPr>
              <w:spacing w:after="0" w:line="240" w:lineRule="auto"/>
              <w:rPr>
                <w:b/>
                <w:bCs/>
              </w:rPr>
            </w:pPr>
          </w:p>
        </w:tc>
      </w:tr>
    </w:tbl>
    <w:p w:rsidR="00C92127" w:rsidRDefault="00C92127"/>
    <w:tbl>
      <w:tblPr>
        <w:tblW w:w="0" w:type="auto"/>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Look w:val="04A0" w:firstRow="1" w:lastRow="0" w:firstColumn="1" w:lastColumn="0" w:noHBand="0" w:noVBand="1"/>
      </w:tblPr>
      <w:tblGrid>
        <w:gridCol w:w="9576"/>
      </w:tblGrid>
      <w:tr w:rsidR="00C92127" w:rsidRPr="00380C2C" w:rsidTr="00380C2C">
        <w:tc>
          <w:tcPr>
            <w:tcW w:w="9350" w:type="dxa"/>
            <w:tcBorders>
              <w:bottom w:val="single" w:sz="12" w:space="0" w:color="9CC2E5"/>
            </w:tcBorders>
            <w:shd w:val="clear" w:color="auto" w:fill="2E74B5"/>
          </w:tcPr>
          <w:p w:rsidR="00C92127" w:rsidRPr="00380C2C" w:rsidRDefault="00C92127" w:rsidP="00380C2C">
            <w:pPr>
              <w:spacing w:after="0" w:line="240" w:lineRule="auto"/>
              <w:rPr>
                <w:b/>
                <w:bCs/>
                <w:color w:val="F2F2F2"/>
                <w:sz w:val="28"/>
              </w:rPr>
            </w:pPr>
            <w:r w:rsidRPr="00380C2C">
              <w:rPr>
                <w:b/>
                <w:bCs/>
                <w:color w:val="F2F2F2"/>
                <w:sz w:val="28"/>
              </w:rPr>
              <w:t xml:space="preserve">5. </w:t>
            </w:r>
            <w:r w:rsidR="000C089F" w:rsidRPr="00380C2C">
              <w:rPr>
                <w:b/>
                <w:bCs/>
                <w:color w:val="F2F2F2"/>
                <w:sz w:val="28"/>
              </w:rPr>
              <w:t>Editing existing Comp Requests</w:t>
            </w:r>
          </w:p>
        </w:tc>
      </w:tr>
      <w:tr w:rsidR="00C92127" w:rsidRPr="00380C2C" w:rsidTr="00380C2C">
        <w:tc>
          <w:tcPr>
            <w:tcW w:w="9350" w:type="dxa"/>
            <w:shd w:val="clear" w:color="auto" w:fill="auto"/>
          </w:tcPr>
          <w:p w:rsidR="00C92127" w:rsidRPr="00380C2C" w:rsidRDefault="00C92127" w:rsidP="00380C2C">
            <w:pPr>
              <w:spacing w:after="0" w:line="240" w:lineRule="auto"/>
              <w:rPr>
                <w:b/>
                <w:bCs/>
              </w:rPr>
            </w:pPr>
          </w:p>
          <w:p w:rsidR="00C92127" w:rsidRPr="00380C2C" w:rsidRDefault="000C089F" w:rsidP="00380C2C">
            <w:pPr>
              <w:spacing w:after="0" w:line="240" w:lineRule="auto"/>
              <w:rPr>
                <w:b/>
                <w:bCs/>
              </w:rPr>
            </w:pPr>
            <w:r w:rsidRPr="00380C2C">
              <w:rPr>
                <w:b/>
                <w:bCs/>
              </w:rPr>
              <w:t>To edit an existing Comp Request, go to the main Comp Request screen and filter for your Doc#.</w:t>
            </w:r>
          </w:p>
          <w:p w:rsidR="000C089F" w:rsidRPr="00380C2C" w:rsidRDefault="000C089F" w:rsidP="00380C2C">
            <w:pPr>
              <w:spacing w:after="0" w:line="240" w:lineRule="auto"/>
              <w:rPr>
                <w:b/>
                <w:bCs/>
              </w:rPr>
            </w:pPr>
          </w:p>
          <w:p w:rsidR="000C089F" w:rsidRPr="00380C2C" w:rsidRDefault="00891D75" w:rsidP="00380C2C">
            <w:pPr>
              <w:spacing w:after="0" w:line="240" w:lineRule="auto"/>
              <w:rPr>
                <w:b/>
                <w:bCs/>
              </w:rPr>
            </w:pPr>
            <w:r>
              <w:rPr>
                <w:b/>
                <w:noProof/>
              </w:rPr>
              <w:drawing>
                <wp:inline distT="0" distB="0" distL="0" distR="0">
                  <wp:extent cx="5951220" cy="3467100"/>
                  <wp:effectExtent l="19050" t="0" r="0" b="0"/>
                  <wp:docPr id="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srcRect/>
                          <a:stretch>
                            <a:fillRect/>
                          </a:stretch>
                        </pic:blipFill>
                        <pic:spPr bwMode="auto">
                          <a:xfrm>
                            <a:off x="0" y="0"/>
                            <a:ext cx="5951220" cy="3467100"/>
                          </a:xfrm>
                          <a:prstGeom prst="rect">
                            <a:avLst/>
                          </a:prstGeom>
                          <a:noFill/>
                          <a:ln w="9525">
                            <a:noFill/>
                            <a:miter lim="800000"/>
                            <a:headEnd/>
                            <a:tailEnd/>
                          </a:ln>
                        </pic:spPr>
                      </pic:pic>
                    </a:graphicData>
                  </a:graphic>
                </wp:inline>
              </w:drawing>
            </w:r>
          </w:p>
          <w:p w:rsidR="00C92127" w:rsidRPr="00380C2C" w:rsidRDefault="00C92127" w:rsidP="00380C2C">
            <w:pPr>
              <w:spacing w:after="0" w:line="240" w:lineRule="auto"/>
              <w:rPr>
                <w:b/>
                <w:bCs/>
              </w:rPr>
            </w:pPr>
          </w:p>
        </w:tc>
      </w:tr>
    </w:tbl>
    <w:p w:rsidR="00155CA3" w:rsidRDefault="00155CA3"/>
    <w:p w:rsidR="00155CA3" w:rsidRDefault="00155CA3">
      <w:pPr>
        <w:rPr>
          <w:noProof/>
        </w:rPr>
      </w:pPr>
    </w:p>
    <w:p w:rsidR="00155CA3" w:rsidRDefault="00155CA3"/>
    <w:sectPr w:rsidR="00155C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591D"/>
    <w:multiLevelType w:val="hybridMultilevel"/>
    <w:tmpl w:val="0AA6C9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AC564F"/>
    <w:multiLevelType w:val="hybridMultilevel"/>
    <w:tmpl w:val="BEFA32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DE15A1B"/>
    <w:multiLevelType w:val="hybridMultilevel"/>
    <w:tmpl w:val="3920DE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8FB23AB"/>
    <w:multiLevelType w:val="hybridMultilevel"/>
    <w:tmpl w:val="42901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C927381"/>
    <w:multiLevelType w:val="hybridMultilevel"/>
    <w:tmpl w:val="B82A91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3CC058C4"/>
    <w:multiLevelType w:val="hybridMultilevel"/>
    <w:tmpl w:val="BEFA32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E62B7A"/>
    <w:multiLevelType w:val="hybridMultilevel"/>
    <w:tmpl w:val="77B85E56"/>
    <w:lvl w:ilvl="0" w:tplc="067C088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59D03870"/>
    <w:multiLevelType w:val="hybridMultilevel"/>
    <w:tmpl w:val="4B9CEE5A"/>
    <w:lvl w:ilvl="0" w:tplc="04090015">
      <w:start w:val="1"/>
      <w:numFmt w:val="upperLetter"/>
      <w:lvlText w:val="%1."/>
      <w:lvlJc w:val="left"/>
      <w:pPr>
        <w:ind w:left="810" w:hanging="360"/>
      </w:pPr>
      <w:rPr>
        <w:rFont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0"/>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2679AF"/>
    <w:rsid w:val="00061A42"/>
    <w:rsid w:val="000C089F"/>
    <w:rsid w:val="00155CA3"/>
    <w:rsid w:val="001A7C58"/>
    <w:rsid w:val="00221EA9"/>
    <w:rsid w:val="00232124"/>
    <w:rsid w:val="00250BF6"/>
    <w:rsid w:val="00266FB6"/>
    <w:rsid w:val="002679AF"/>
    <w:rsid w:val="0030263F"/>
    <w:rsid w:val="00380C2C"/>
    <w:rsid w:val="00390225"/>
    <w:rsid w:val="00456972"/>
    <w:rsid w:val="005B682C"/>
    <w:rsid w:val="006C71F5"/>
    <w:rsid w:val="00736CB5"/>
    <w:rsid w:val="00837966"/>
    <w:rsid w:val="008407D8"/>
    <w:rsid w:val="00871742"/>
    <w:rsid w:val="00891D75"/>
    <w:rsid w:val="008A4322"/>
    <w:rsid w:val="008F5986"/>
    <w:rsid w:val="009530C3"/>
    <w:rsid w:val="009E7C59"/>
    <w:rsid w:val="00A37309"/>
    <w:rsid w:val="00A6045C"/>
    <w:rsid w:val="00C5707A"/>
    <w:rsid w:val="00C92127"/>
    <w:rsid w:val="00E35840"/>
    <w:rsid w:val="00E94B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2"/>
      <w:szCs w:val="22"/>
    </w:rPr>
  </w:style>
  <w:style w:type="paragraph" w:styleId="Heading1">
    <w:name w:val="heading 1"/>
    <w:basedOn w:val="Normal"/>
    <w:next w:val="Normal"/>
    <w:link w:val="Heading1Char"/>
    <w:uiPriority w:val="9"/>
    <w:qFormat/>
    <w:rsid w:val="00155CA3"/>
    <w:pPr>
      <w:keepNext/>
      <w:keepLines/>
      <w:spacing w:before="240" w:after="0"/>
      <w:outlineLvl w:val="0"/>
    </w:pPr>
    <w:rPr>
      <w:rFonts w:ascii="Calibri Light" w:eastAsia="Times New Roman" w:hAnsi="Calibri Light"/>
      <w:color w:val="2E74B5"/>
      <w:sz w:val="32"/>
      <w:szCs w:val="32"/>
    </w:rPr>
  </w:style>
  <w:style w:type="paragraph" w:styleId="Heading2">
    <w:name w:val="heading 2"/>
    <w:basedOn w:val="Normal"/>
    <w:next w:val="Normal"/>
    <w:link w:val="Heading2Char"/>
    <w:uiPriority w:val="9"/>
    <w:unhideWhenUsed/>
    <w:qFormat/>
    <w:rsid w:val="00155CA3"/>
    <w:pPr>
      <w:keepNext/>
      <w:keepLines/>
      <w:spacing w:before="40" w:after="0"/>
      <w:outlineLvl w:val="1"/>
    </w:pPr>
    <w:rPr>
      <w:rFonts w:ascii="Calibri Light" w:eastAsia="Times New Roman" w:hAnsi="Calibri Light"/>
      <w:color w:val="2E74B5"/>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679AF"/>
    <w:pPr>
      <w:spacing w:after="0" w:line="240" w:lineRule="auto"/>
      <w:contextualSpacing/>
    </w:pPr>
    <w:rPr>
      <w:rFonts w:ascii="Calibri Light" w:eastAsia="Times New Roman" w:hAnsi="Calibri Light"/>
      <w:spacing w:val="-10"/>
      <w:kern w:val="28"/>
      <w:sz w:val="56"/>
      <w:szCs w:val="56"/>
    </w:rPr>
  </w:style>
  <w:style w:type="character" w:customStyle="1" w:styleId="TitleChar">
    <w:name w:val="Title Char"/>
    <w:link w:val="Title"/>
    <w:uiPriority w:val="10"/>
    <w:rsid w:val="002679AF"/>
    <w:rPr>
      <w:rFonts w:ascii="Calibri Light" w:eastAsia="Times New Roman" w:hAnsi="Calibri Light" w:cs="Times New Roman"/>
      <w:spacing w:val="-10"/>
      <w:kern w:val="28"/>
      <w:sz w:val="56"/>
      <w:szCs w:val="56"/>
    </w:rPr>
  </w:style>
  <w:style w:type="paragraph" w:styleId="Subtitle">
    <w:name w:val="Subtitle"/>
    <w:basedOn w:val="Normal"/>
    <w:next w:val="Normal"/>
    <w:link w:val="SubtitleChar"/>
    <w:uiPriority w:val="11"/>
    <w:qFormat/>
    <w:rsid w:val="002679AF"/>
    <w:pPr>
      <w:numPr>
        <w:ilvl w:val="1"/>
      </w:numPr>
    </w:pPr>
    <w:rPr>
      <w:rFonts w:eastAsia="Times New Roman"/>
      <w:color w:val="5A5A5A"/>
      <w:spacing w:val="15"/>
    </w:rPr>
  </w:style>
  <w:style w:type="character" w:customStyle="1" w:styleId="SubtitleChar">
    <w:name w:val="Subtitle Char"/>
    <w:link w:val="Subtitle"/>
    <w:uiPriority w:val="11"/>
    <w:rsid w:val="002679AF"/>
    <w:rPr>
      <w:rFonts w:eastAsia="Times New Roman"/>
      <w:color w:val="5A5A5A"/>
      <w:spacing w:val="15"/>
    </w:rPr>
  </w:style>
  <w:style w:type="character" w:customStyle="1" w:styleId="Heading1Char">
    <w:name w:val="Heading 1 Char"/>
    <w:link w:val="Heading1"/>
    <w:uiPriority w:val="9"/>
    <w:rsid w:val="00155CA3"/>
    <w:rPr>
      <w:rFonts w:ascii="Calibri Light" w:eastAsia="Times New Roman" w:hAnsi="Calibri Light" w:cs="Times New Roman"/>
      <w:color w:val="2E74B5"/>
      <w:sz w:val="32"/>
      <w:szCs w:val="32"/>
    </w:rPr>
  </w:style>
  <w:style w:type="character" w:customStyle="1" w:styleId="Heading2Char">
    <w:name w:val="Heading 2 Char"/>
    <w:link w:val="Heading2"/>
    <w:uiPriority w:val="9"/>
    <w:rsid w:val="00155CA3"/>
    <w:rPr>
      <w:rFonts w:ascii="Calibri Light" w:eastAsia="Times New Roman" w:hAnsi="Calibri Light" w:cs="Times New Roman"/>
      <w:color w:val="2E74B5"/>
      <w:sz w:val="26"/>
      <w:szCs w:val="26"/>
    </w:rPr>
  </w:style>
  <w:style w:type="paragraph" w:styleId="ListParagraph">
    <w:name w:val="List Paragraph"/>
    <w:basedOn w:val="Normal"/>
    <w:uiPriority w:val="34"/>
    <w:qFormat/>
    <w:rsid w:val="00155CA3"/>
    <w:pPr>
      <w:ind w:left="720"/>
      <w:contextualSpacing/>
    </w:pPr>
  </w:style>
  <w:style w:type="table" w:styleId="TableGrid">
    <w:name w:val="Table Grid"/>
    <w:basedOn w:val="TableNormal"/>
    <w:uiPriority w:val="39"/>
    <w:rsid w:val="00A373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5Dark-Accent11">
    <w:name w:val="Grid Table 5 Dark - Accent 11"/>
    <w:basedOn w:val="TableNormal"/>
    <w:uiPriority w:val="50"/>
    <w:rsid w:val="00A37309"/>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customStyle="1" w:styleId="GridTable5Dark-Accent51">
    <w:name w:val="Grid Table 5 Dark - Accent 51"/>
    <w:basedOn w:val="TableNormal"/>
    <w:uiPriority w:val="50"/>
    <w:rsid w:val="00A37309"/>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9E2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472C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472C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472C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472C4"/>
      </w:tcPr>
    </w:tblStylePr>
    <w:tblStylePr w:type="band1Vert">
      <w:tblPr/>
      <w:tcPr>
        <w:shd w:val="clear" w:color="auto" w:fill="B4C6E7"/>
      </w:tcPr>
    </w:tblStylePr>
    <w:tblStylePr w:type="band1Horz">
      <w:tblPr/>
      <w:tcPr>
        <w:shd w:val="clear" w:color="auto" w:fill="B4C6E7"/>
      </w:tcPr>
    </w:tblStylePr>
  </w:style>
  <w:style w:type="table" w:customStyle="1" w:styleId="GridTable2-Accent51">
    <w:name w:val="Grid Table 2 - Accent 51"/>
    <w:basedOn w:val="TableNormal"/>
    <w:uiPriority w:val="47"/>
    <w:rsid w:val="00A37309"/>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GridTable1Light-Accent11">
    <w:name w:val="Grid Table 1 Light - Accent 11"/>
    <w:basedOn w:val="TableNormal"/>
    <w:uiPriority w:val="46"/>
    <w:rsid w:val="00A37309"/>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styleId="BalloonText">
    <w:name w:val="Balloon Text"/>
    <w:basedOn w:val="Normal"/>
    <w:link w:val="BalloonTextChar"/>
    <w:uiPriority w:val="99"/>
    <w:semiHidden/>
    <w:unhideWhenUsed/>
    <w:rsid w:val="0023212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232124"/>
    <w:rPr>
      <w:rFonts w:ascii="Tahoma" w:hAnsi="Tahoma" w:cs="Tahoma"/>
      <w:sz w:val="16"/>
      <w:szCs w:val="16"/>
    </w:rPr>
  </w:style>
  <w:style w:type="character" w:styleId="Hyperlink">
    <w:name w:val="Hyperlink"/>
    <w:uiPriority w:val="99"/>
    <w:semiHidden/>
    <w:unhideWhenUsed/>
    <w:rsid w:val="00C5707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291</Words>
  <Characters>1661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Waste Connections, Inc.</Company>
  <LinksUpToDate>false</LinksUpToDate>
  <CharactersWithSpaces>1949</CharactersWithSpaces>
  <SharedDoc>false</SharedDoc>
  <HLinks>
    <vt:vector size="6" baseType="variant">
      <vt:variant>
        <vt:i4>7929959</vt:i4>
      </vt:variant>
      <vt:variant>
        <vt:i4>0</vt:i4>
      </vt:variant>
      <vt:variant>
        <vt:i4>0</vt:i4>
      </vt:variant>
      <vt:variant>
        <vt:i4>5</vt:i4>
      </vt:variant>
      <vt:variant>
        <vt:lpwstr>\\sacappdb\public\Reporting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Jeff Honsowetz</dc:creator>
  <cp:lastModifiedBy>lynetter</cp:lastModifiedBy>
  <cp:revision>2</cp:revision>
  <cp:lastPrinted>2014-03-19T15:38:00Z</cp:lastPrinted>
  <dcterms:created xsi:type="dcterms:W3CDTF">2016-12-14T17:51:00Z</dcterms:created>
  <dcterms:modified xsi:type="dcterms:W3CDTF">2016-12-14T17:51:00Z</dcterms:modified>
</cp:coreProperties>
</file>